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832" w:rsidRDefault="00B47832" w:rsidP="00E021E4">
      <w:pPr>
        <w:spacing w:line="360" w:lineRule="auto"/>
        <w:ind w:right="49"/>
        <w:jc w:val="both"/>
      </w:pPr>
      <w:r w:rsidRPr="00B47832">
        <w:rPr>
          <w:b/>
        </w:rPr>
        <w:t>CADA QUIEN A SU RITMO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Edad A partir de 9 años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Duración 15 minutos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Lugar Espacio amplio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Ritmo Muy activo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Material Ninguno</w:t>
      </w:r>
    </w:p>
    <w:p w:rsidR="00B47832" w:rsidRDefault="00B47832" w:rsidP="00E021E4">
      <w:pPr>
        <w:spacing w:line="360" w:lineRule="auto"/>
        <w:ind w:right="49"/>
        <w:jc w:val="both"/>
      </w:pP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1. Definición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Consiste en repetir en coro el nombre de una persona del grupo en un ritmo y con</w:t>
      </w:r>
    </w:p>
    <w:p w:rsidR="00B47832" w:rsidRPr="00B47832" w:rsidRDefault="00B47832" w:rsidP="00E021E4">
      <w:pPr>
        <w:spacing w:line="360" w:lineRule="auto"/>
        <w:ind w:right="49"/>
        <w:jc w:val="both"/>
      </w:pPr>
      <w:proofErr w:type="gramStart"/>
      <w:r w:rsidRPr="00B47832">
        <w:t>un</w:t>
      </w:r>
      <w:proofErr w:type="gramEnd"/>
      <w:r w:rsidRPr="00B47832">
        <w:t xml:space="preserve"> movimiento dados.</w:t>
      </w:r>
    </w:p>
    <w:p w:rsidR="00B47832" w:rsidRDefault="00B47832" w:rsidP="00E021E4">
      <w:pPr>
        <w:spacing w:line="360" w:lineRule="auto"/>
        <w:ind w:right="49"/>
        <w:jc w:val="both"/>
      </w:pP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2. Objetivos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Juego para aprender los nombres con un ejercicio de ritmo y movimiento.</w:t>
      </w:r>
    </w:p>
    <w:p w:rsidR="00B47832" w:rsidRDefault="00B47832" w:rsidP="00E021E4">
      <w:pPr>
        <w:spacing w:line="360" w:lineRule="auto"/>
        <w:ind w:right="49"/>
        <w:jc w:val="both"/>
      </w:pP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3. Desarrollo</w:t>
      </w:r>
    </w:p>
    <w:p w:rsidR="00B47832" w:rsidRPr="00B47832" w:rsidRDefault="00B47832" w:rsidP="00E021E4">
      <w:pPr>
        <w:spacing w:line="360" w:lineRule="auto"/>
        <w:ind w:right="49"/>
        <w:jc w:val="both"/>
      </w:pPr>
      <w:proofErr w:type="spellStart"/>
      <w:r w:rsidRPr="00B47832">
        <w:t>Tod@s</w:t>
      </w:r>
      <w:proofErr w:type="spellEnd"/>
      <w:r w:rsidRPr="00B47832">
        <w:t xml:space="preserve"> </w:t>
      </w:r>
      <w:proofErr w:type="spellStart"/>
      <w:r w:rsidRPr="00B47832">
        <w:t>parad@s</w:t>
      </w:r>
      <w:proofErr w:type="spellEnd"/>
      <w:r w:rsidRPr="00B47832">
        <w:t xml:space="preserve"> en un lado del salón. </w:t>
      </w:r>
      <w:proofErr w:type="gramStart"/>
      <w:r w:rsidRPr="00B47832">
        <w:t>El(</w:t>
      </w:r>
      <w:proofErr w:type="gramEnd"/>
      <w:r w:rsidRPr="00B47832">
        <w:t>la) coordinador(a) comienza el juego</w:t>
      </w:r>
      <w:r w:rsidR="00E021E4">
        <w:t xml:space="preserve"> </w:t>
      </w:r>
      <w:r w:rsidRPr="00B47832">
        <w:t>desplazándose hacia el otro lado del salón con un movimiento típico (ejemplos:</w:t>
      </w:r>
      <w:r w:rsidR="00E021E4">
        <w:t xml:space="preserve"> </w:t>
      </w:r>
      <w:r w:rsidRPr="00B47832">
        <w:t>saltos de rana, caminar hacia atrás, bailando). Grita su propio nombre al ritmo de</w:t>
      </w:r>
      <w:r w:rsidR="00E021E4">
        <w:t xml:space="preserve"> </w:t>
      </w:r>
      <w:r w:rsidRPr="00B47832">
        <w:t>su movimiento (ejemplo: «</w:t>
      </w:r>
      <w:proofErr w:type="spellStart"/>
      <w:r w:rsidRPr="00B47832">
        <w:t>Maríiiiia</w:t>
      </w:r>
      <w:proofErr w:type="spellEnd"/>
      <w:r w:rsidRPr="00B47832">
        <w:t xml:space="preserve">, </w:t>
      </w:r>
      <w:proofErr w:type="spellStart"/>
      <w:r w:rsidRPr="00B47832">
        <w:t>Maríiiiia</w:t>
      </w:r>
      <w:proofErr w:type="spellEnd"/>
      <w:r w:rsidRPr="00B47832">
        <w:t xml:space="preserve">, </w:t>
      </w:r>
      <w:proofErr w:type="spellStart"/>
      <w:r w:rsidRPr="00B47832">
        <w:t>Maríiiiia</w:t>
      </w:r>
      <w:proofErr w:type="spellEnd"/>
      <w:r w:rsidRPr="00B47832">
        <w:t>») hasta llegar al otro lado del</w:t>
      </w:r>
      <w:r w:rsidR="00E021E4">
        <w:t xml:space="preserve"> </w:t>
      </w:r>
      <w:r w:rsidRPr="00B47832">
        <w:t xml:space="preserve">salón. Se invita a </w:t>
      </w:r>
      <w:proofErr w:type="spellStart"/>
      <w:r w:rsidRPr="00B47832">
        <w:t>tod@s</w:t>
      </w:r>
      <w:proofErr w:type="spellEnd"/>
      <w:r w:rsidRPr="00B47832">
        <w:t xml:space="preserve"> a cruzar el salón, gritando el nombre del(a)</w:t>
      </w:r>
      <w:r w:rsidR="00E021E4">
        <w:t xml:space="preserve"> </w:t>
      </w:r>
      <w:r w:rsidRPr="00B47832">
        <w:t>coordinador(a) e imitando el movimiento. Sigue otra persona que gritará su propio</w:t>
      </w:r>
      <w:r w:rsidR="00E021E4">
        <w:t xml:space="preserve"> </w:t>
      </w:r>
      <w:r w:rsidRPr="00B47832">
        <w:t>nombre cruzando el salón con otro movimiento rítmico, y así sucesivamente hasta</w:t>
      </w:r>
      <w:r w:rsidR="00E021E4">
        <w:t xml:space="preserve"> </w:t>
      </w:r>
      <w:r w:rsidRPr="00B47832">
        <w:t>terminar.</w:t>
      </w:r>
    </w:p>
    <w:p w:rsidR="00B47832" w:rsidRDefault="00B47832" w:rsidP="00E021E4">
      <w:pPr>
        <w:spacing w:line="360" w:lineRule="auto"/>
        <w:ind w:right="49"/>
        <w:jc w:val="both"/>
      </w:pP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4. Evaluación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Después de agradecer la participación del grupo, se puede invitar a comentar</w:t>
      </w:r>
      <w:r w:rsidR="00E021E4">
        <w:t xml:space="preserve"> </w:t>
      </w:r>
      <w:r w:rsidRPr="00B47832">
        <w:t xml:space="preserve">como se siente. </w:t>
      </w:r>
      <w:proofErr w:type="gramStart"/>
      <w:r w:rsidRPr="00B47832">
        <w:t>¡</w:t>
      </w:r>
      <w:proofErr w:type="gramEnd"/>
      <w:r w:rsidRPr="00B47832">
        <w:t>No se trata de criticar a quienes no se presentaron, sino medir el</w:t>
      </w:r>
      <w:r w:rsidR="00E021E4">
        <w:t xml:space="preserve"> </w:t>
      </w:r>
      <w:r w:rsidRPr="00B47832">
        <w:t>grado de dificultad del juego para el grupo en este momento y apreciar el esfuerzo</w:t>
      </w:r>
      <w:r w:rsidR="00E021E4">
        <w:t xml:space="preserve"> </w:t>
      </w:r>
      <w:r w:rsidRPr="00B47832">
        <w:t>ya emprendido para participar.</w:t>
      </w:r>
    </w:p>
    <w:p w:rsidR="00E021E4" w:rsidRDefault="00E021E4" w:rsidP="00E021E4">
      <w:pPr>
        <w:spacing w:line="360" w:lineRule="auto"/>
        <w:ind w:right="49"/>
        <w:jc w:val="both"/>
      </w:pP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5. Variantes</w:t>
      </w:r>
    </w:p>
    <w:p w:rsidR="00B47832" w:rsidRPr="00B47832" w:rsidRDefault="00B47832" w:rsidP="00E021E4">
      <w:pPr>
        <w:spacing w:line="360" w:lineRule="auto"/>
        <w:ind w:right="49"/>
        <w:jc w:val="both"/>
      </w:pPr>
      <w:r w:rsidRPr="00B47832">
        <w:t>Se puede hacer el juego menos movido: cada quien en su silla, con movimientos</w:t>
      </w:r>
      <w:r w:rsidR="00E021E4">
        <w:t xml:space="preserve"> </w:t>
      </w:r>
      <w:r w:rsidRPr="00B47832">
        <w:t>pequeños, repitiendo el nombre unas tres, cuatro veces.</w:t>
      </w:r>
    </w:p>
    <w:sectPr w:rsidR="00B47832" w:rsidRPr="00B47832" w:rsidSect="005B1720">
      <w:pgSz w:w="12240" w:h="15840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B47832"/>
    <w:rsid w:val="00672D44"/>
    <w:rsid w:val="006D5DDD"/>
    <w:rsid w:val="0074462D"/>
    <w:rsid w:val="007F5F45"/>
    <w:rsid w:val="00B47832"/>
    <w:rsid w:val="00E02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5DD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B4783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Yayo</dc:creator>
  <cp:lastModifiedBy>Osvaldo</cp:lastModifiedBy>
  <cp:revision>3</cp:revision>
  <dcterms:created xsi:type="dcterms:W3CDTF">2013-04-24T17:00:00Z</dcterms:created>
  <dcterms:modified xsi:type="dcterms:W3CDTF">2013-09-21T17:04:00Z</dcterms:modified>
</cp:coreProperties>
</file>